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B943" w14:textId="09DF5DEC" w:rsidR="00CF2A5E" w:rsidRDefault="00CF2A5E" w:rsidP="00C84339">
      <w:pPr>
        <w:pStyle w:val="paragraph"/>
        <w:ind w:left="705"/>
        <w:jc w:val="both"/>
        <w:textAlignment w:val="baseline"/>
        <w:rPr>
          <w:rStyle w:val="normaltextrun"/>
          <w:rFonts w:ascii="Arial" w:hAnsi="Arial" w:cs="Arial"/>
        </w:rPr>
      </w:pPr>
      <w:r>
        <w:rPr>
          <w:rStyle w:val="normaltextrun"/>
          <w:rFonts w:ascii="Arial" w:hAnsi="Arial" w:cs="Arial"/>
          <w:noProof/>
        </w:rPr>
        <w:drawing>
          <wp:inline distT="0" distB="0" distL="0" distR="0" wp14:anchorId="1DD8DF00" wp14:editId="17D52C13">
            <wp:extent cx="2105025" cy="879622"/>
            <wp:effectExtent l="0" t="0" r="0" b="0"/>
            <wp:docPr id="540681201" name="Imatge 3" descr="Imatge que conté text, Font, Gràfics, disseny gràfic&#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81201" name="Imatge 3" descr="Imatge que conté text, Font, Gràfics, disseny gràfic&#10;&#10;Descripció generada automàtica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695" cy="883663"/>
                    </a:xfrm>
                    <a:prstGeom prst="rect">
                      <a:avLst/>
                    </a:prstGeom>
                    <a:noFill/>
                    <a:ln>
                      <a:noFill/>
                    </a:ln>
                  </pic:spPr>
                </pic:pic>
              </a:graphicData>
            </a:graphic>
          </wp:inline>
        </w:drawing>
      </w:r>
    </w:p>
    <w:p w14:paraId="1EC65A26" w14:textId="77777777" w:rsidR="001E737E" w:rsidRDefault="001E737E" w:rsidP="00CF2A5E">
      <w:pPr>
        <w:pStyle w:val="paragraph"/>
        <w:jc w:val="both"/>
        <w:textAlignment w:val="baseline"/>
        <w:rPr>
          <w:rStyle w:val="normaltextrun"/>
          <w:rFonts w:ascii="Arial" w:hAnsi="Arial" w:cs="Arial"/>
          <w:b/>
          <w:bCs/>
          <w:u w:val="single"/>
        </w:rPr>
      </w:pPr>
    </w:p>
    <w:p w14:paraId="6BCAB1A8" w14:textId="4D645065" w:rsidR="00CF2A5E" w:rsidRPr="00216C00" w:rsidRDefault="00CF2A5E" w:rsidP="00CF2A5E">
      <w:pPr>
        <w:pStyle w:val="paragraph"/>
        <w:jc w:val="both"/>
        <w:textAlignment w:val="baseline"/>
        <w:rPr>
          <w:rStyle w:val="eop"/>
          <w:rFonts w:ascii="Arial" w:hAnsi="Arial" w:cs="Arial"/>
          <w:b/>
          <w:bCs/>
          <w:sz w:val="22"/>
          <w:szCs w:val="22"/>
          <w:u w:val="single"/>
        </w:rPr>
      </w:pPr>
      <w:r w:rsidRPr="00216C00">
        <w:rPr>
          <w:rStyle w:val="normaltextrun"/>
          <w:rFonts w:ascii="Arial" w:hAnsi="Arial" w:cs="Arial"/>
          <w:b/>
          <w:bCs/>
          <w:sz w:val="22"/>
          <w:szCs w:val="22"/>
          <w:u w:val="single"/>
        </w:rPr>
        <w:t>Declaración de consenso sobre la gestión de los grandes incendios forestales</w:t>
      </w:r>
    </w:p>
    <w:p w14:paraId="1C6A2765" w14:textId="77777777" w:rsidR="00216C00" w:rsidRPr="00216C00" w:rsidRDefault="00216C00" w:rsidP="00CF2A5E">
      <w:pPr>
        <w:pStyle w:val="paragraph"/>
        <w:jc w:val="both"/>
        <w:textAlignment w:val="baseline"/>
        <w:rPr>
          <w:rFonts w:ascii="Arial" w:hAnsi="Arial" w:cs="Arial"/>
          <w:b/>
          <w:bCs/>
          <w:sz w:val="22"/>
          <w:szCs w:val="22"/>
          <w:u w:val="single"/>
        </w:rPr>
      </w:pPr>
    </w:p>
    <w:p w14:paraId="5A0E6E2B" w14:textId="18264193" w:rsidR="00CF2A5E" w:rsidRPr="00216C00" w:rsidRDefault="00CF2A5E" w:rsidP="00EC50F9">
      <w:pPr>
        <w:pStyle w:val="paragraph"/>
        <w:numPr>
          <w:ilvl w:val="0"/>
          <w:numId w:val="1"/>
        </w:numPr>
        <w:tabs>
          <w:tab w:val="left" w:pos="284"/>
        </w:tabs>
        <w:ind w:left="0" w:firstLine="0"/>
        <w:jc w:val="both"/>
        <w:textAlignment w:val="baseline"/>
        <w:rPr>
          <w:rFonts w:ascii="Arial" w:hAnsi="Arial" w:cs="Arial"/>
          <w:sz w:val="22"/>
          <w:szCs w:val="22"/>
        </w:rPr>
      </w:pPr>
      <w:r w:rsidRPr="00216C00">
        <w:rPr>
          <w:rStyle w:val="normaltextrun"/>
          <w:rFonts w:ascii="Arial" w:hAnsi="Arial" w:cs="Arial"/>
          <w:sz w:val="22"/>
          <w:szCs w:val="22"/>
        </w:rPr>
        <w:t xml:space="preserve">Hoy se ha presentado simultáneamente en Madrid y </w:t>
      </w:r>
      <w:r w:rsidR="00143E8E" w:rsidRPr="00216C00">
        <w:rPr>
          <w:rStyle w:val="normaltextrun"/>
          <w:rFonts w:ascii="Arial" w:hAnsi="Arial" w:cs="Arial"/>
          <w:sz w:val="22"/>
          <w:szCs w:val="22"/>
        </w:rPr>
        <w:t>Montserrat</w:t>
      </w:r>
      <w:r w:rsidRPr="00216C00">
        <w:rPr>
          <w:rStyle w:val="normaltextrun"/>
          <w:rFonts w:ascii="Arial" w:hAnsi="Arial" w:cs="Arial"/>
          <w:sz w:val="22"/>
          <w:szCs w:val="22"/>
        </w:rPr>
        <w:t xml:space="preserve"> (</w:t>
      </w:r>
      <w:r w:rsidR="00143E8E" w:rsidRPr="00216C00">
        <w:rPr>
          <w:rStyle w:val="normaltextrun"/>
          <w:rFonts w:ascii="Arial" w:hAnsi="Arial" w:cs="Arial"/>
          <w:sz w:val="22"/>
          <w:szCs w:val="22"/>
        </w:rPr>
        <w:t>Barcelona</w:t>
      </w:r>
      <w:r w:rsidRPr="00216C00">
        <w:rPr>
          <w:rStyle w:val="normaltextrun"/>
          <w:rFonts w:ascii="Arial" w:hAnsi="Arial" w:cs="Arial"/>
          <w:sz w:val="22"/>
          <w:szCs w:val="22"/>
        </w:rPr>
        <w:t>) la “Declaración sobre la gestión de grandes incendios forestales en España” a partir del consenso de expertos de diferentes sectores de la comunidad de incendios forestales.</w:t>
      </w:r>
      <w:r w:rsidRPr="00216C00">
        <w:rPr>
          <w:rStyle w:val="eop"/>
          <w:rFonts w:ascii="Arial" w:hAnsi="Arial" w:cs="Arial"/>
          <w:sz w:val="22"/>
          <w:szCs w:val="22"/>
        </w:rPr>
        <w:t> </w:t>
      </w:r>
    </w:p>
    <w:p w14:paraId="76A55670" w14:textId="77777777" w:rsidR="00CF2A5E" w:rsidRPr="00216C00" w:rsidRDefault="00CF2A5E" w:rsidP="00EC50F9">
      <w:pPr>
        <w:pStyle w:val="paragraph"/>
        <w:numPr>
          <w:ilvl w:val="0"/>
          <w:numId w:val="1"/>
        </w:numPr>
        <w:tabs>
          <w:tab w:val="left" w:pos="284"/>
        </w:tabs>
        <w:ind w:left="0" w:firstLine="0"/>
        <w:jc w:val="both"/>
        <w:textAlignment w:val="baseline"/>
        <w:rPr>
          <w:rFonts w:ascii="Arial" w:hAnsi="Arial" w:cs="Arial"/>
          <w:sz w:val="22"/>
          <w:szCs w:val="22"/>
        </w:rPr>
      </w:pPr>
      <w:r w:rsidRPr="00216C00">
        <w:rPr>
          <w:rStyle w:val="normaltextrun"/>
          <w:rFonts w:ascii="Arial" w:hAnsi="Arial" w:cs="Arial"/>
          <w:sz w:val="22"/>
          <w:szCs w:val="22"/>
        </w:rPr>
        <w:t>Impulsada por la Fundación Pau Costa, la declaración quiere ser una voz desde la comunidad de incendios para reclamar soluciones para disponer de paisajes seguros, vivos, diversos, resistentes y resilientes a los grandes incendios forestales, en el contexto actual de cambio climático.</w:t>
      </w:r>
      <w:r w:rsidRPr="00216C00">
        <w:rPr>
          <w:rStyle w:val="eop"/>
          <w:rFonts w:ascii="Arial" w:hAnsi="Arial" w:cs="Arial"/>
          <w:sz w:val="22"/>
          <w:szCs w:val="22"/>
        </w:rPr>
        <w:t> </w:t>
      </w:r>
    </w:p>
    <w:p w14:paraId="3FF1F954" w14:textId="77777777" w:rsidR="00CF2A5E" w:rsidRPr="00216C00" w:rsidRDefault="00CF2A5E" w:rsidP="00EC50F9">
      <w:pPr>
        <w:pStyle w:val="paragraph"/>
        <w:numPr>
          <w:ilvl w:val="0"/>
          <w:numId w:val="1"/>
        </w:numPr>
        <w:tabs>
          <w:tab w:val="left" w:pos="284"/>
        </w:tabs>
        <w:ind w:left="0" w:firstLine="0"/>
        <w:jc w:val="both"/>
        <w:textAlignment w:val="baseline"/>
        <w:rPr>
          <w:rFonts w:ascii="Arial" w:hAnsi="Arial" w:cs="Arial"/>
          <w:sz w:val="22"/>
          <w:szCs w:val="22"/>
        </w:rPr>
      </w:pPr>
      <w:r w:rsidRPr="00216C00">
        <w:rPr>
          <w:rStyle w:val="normaltextrun"/>
          <w:rFonts w:ascii="Arial" w:hAnsi="Arial" w:cs="Arial"/>
          <w:sz w:val="22"/>
          <w:szCs w:val="22"/>
        </w:rPr>
        <w:t xml:space="preserve">Hasta el momento se han adherido a la declaración más de 70 personas e instituciones entre las cuales, Greenpeace, WWF, Centro de Investigaciones sobre Desertificación (CSIC-UV-GV) o </w:t>
      </w:r>
      <w:r w:rsidRPr="00216C00">
        <w:rPr>
          <w:rStyle w:val="normaltextrun"/>
          <w:rFonts w:ascii="Arial" w:hAnsi="Arial" w:cs="Arial"/>
          <w:color w:val="000000"/>
          <w:sz w:val="22"/>
          <w:szCs w:val="22"/>
        </w:rPr>
        <w:t>la Dirección General de Biodiversidad, Bosques y Desertificación del Ministerio para la Transición Ecológica y el Reto Demográfico.</w:t>
      </w:r>
      <w:r w:rsidRPr="00216C00">
        <w:rPr>
          <w:rStyle w:val="eop"/>
          <w:rFonts w:ascii="Arial" w:hAnsi="Arial" w:cs="Arial"/>
          <w:color w:val="000000"/>
          <w:sz w:val="22"/>
          <w:szCs w:val="22"/>
        </w:rPr>
        <w:t> </w:t>
      </w:r>
    </w:p>
    <w:p w14:paraId="40F6E20F" w14:textId="77777777" w:rsidR="00CF2A5E" w:rsidRPr="00216C00" w:rsidRDefault="00CF2A5E" w:rsidP="00EC50F9">
      <w:pPr>
        <w:pStyle w:val="paragraph"/>
        <w:numPr>
          <w:ilvl w:val="0"/>
          <w:numId w:val="1"/>
        </w:numPr>
        <w:tabs>
          <w:tab w:val="left" w:pos="284"/>
        </w:tabs>
        <w:ind w:left="0" w:firstLine="0"/>
        <w:jc w:val="both"/>
        <w:textAlignment w:val="baseline"/>
        <w:rPr>
          <w:rFonts w:ascii="Arial" w:hAnsi="Arial" w:cs="Arial"/>
          <w:sz w:val="22"/>
          <w:szCs w:val="22"/>
        </w:rPr>
      </w:pPr>
      <w:r w:rsidRPr="00216C00">
        <w:rPr>
          <w:rStyle w:val="normaltextrun"/>
          <w:rFonts w:ascii="Arial" w:hAnsi="Arial" w:cs="Arial"/>
          <w:sz w:val="22"/>
          <w:szCs w:val="22"/>
        </w:rPr>
        <w:t>Tras la presentación pública, se abrirá un espacio en la web de la Fundación Pau Costa para continuar recibiendo adhesiones. El documento se presentará a dirigentes e instituciones nacionales y europeas.</w:t>
      </w:r>
      <w:r w:rsidRPr="00216C00">
        <w:rPr>
          <w:rStyle w:val="eop"/>
          <w:rFonts w:ascii="Arial" w:hAnsi="Arial" w:cs="Arial"/>
          <w:sz w:val="22"/>
          <w:szCs w:val="22"/>
        </w:rPr>
        <w:t> </w:t>
      </w:r>
    </w:p>
    <w:p w14:paraId="5A4B2B6B" w14:textId="77777777" w:rsidR="00CF2A5E" w:rsidRPr="00216C00" w:rsidRDefault="00CF2A5E" w:rsidP="00CF2A5E">
      <w:pPr>
        <w:pStyle w:val="paragraph"/>
        <w:jc w:val="both"/>
        <w:textAlignment w:val="baseline"/>
        <w:rPr>
          <w:rFonts w:ascii="Arial" w:hAnsi="Arial" w:cs="Arial"/>
          <w:sz w:val="22"/>
          <w:szCs w:val="22"/>
        </w:rPr>
      </w:pPr>
      <w:r w:rsidRPr="00216C00">
        <w:rPr>
          <w:rStyle w:val="eop"/>
          <w:rFonts w:ascii="Arial" w:hAnsi="Arial" w:cs="Arial"/>
          <w:sz w:val="22"/>
          <w:szCs w:val="22"/>
        </w:rPr>
        <w:t> </w:t>
      </w:r>
    </w:p>
    <w:p w14:paraId="10CD9D23" w14:textId="1278AFBF"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Hoy se ha presentado simultáneamente en el Museo de Ciencias Naturales de Madrid, y </w:t>
      </w:r>
      <w:r w:rsidR="00143E8E" w:rsidRPr="00216C00">
        <w:rPr>
          <w:rStyle w:val="normaltextrun"/>
          <w:rFonts w:ascii="Arial" w:hAnsi="Arial" w:cs="Arial"/>
          <w:sz w:val="22"/>
          <w:szCs w:val="22"/>
        </w:rPr>
        <w:t>en</w:t>
      </w:r>
      <w:r w:rsidRPr="00216C00">
        <w:rPr>
          <w:rStyle w:val="normaltextrun"/>
          <w:rFonts w:ascii="Arial" w:hAnsi="Arial" w:cs="Arial"/>
          <w:sz w:val="22"/>
          <w:szCs w:val="22"/>
        </w:rPr>
        <w:t xml:space="preserve"> Montserrat (Barcelona) la “Declaración sobre la gestión de grandes incendios forestales en España”, un documento de consenso entre expertos de la comunidad de incendios forestales. Ambas presentaciones han contado con representantes de diversos sectores de la comunidad de incendios que han comentado y valorado el contenido de la declaración. </w:t>
      </w:r>
      <w:r w:rsidRPr="00216C00">
        <w:rPr>
          <w:rStyle w:val="eop"/>
          <w:rFonts w:ascii="Arial" w:hAnsi="Arial" w:cs="Arial"/>
          <w:sz w:val="22"/>
          <w:szCs w:val="22"/>
        </w:rPr>
        <w:t> </w:t>
      </w:r>
    </w:p>
    <w:p w14:paraId="3B120575"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En Madrid han participado como ponentes </w:t>
      </w:r>
      <w:r w:rsidRPr="00216C00">
        <w:rPr>
          <w:rStyle w:val="normaltextrun"/>
          <w:rFonts w:ascii="Arial" w:hAnsi="Arial" w:cs="Arial"/>
          <w:color w:val="000000"/>
          <w:sz w:val="22"/>
          <w:szCs w:val="22"/>
        </w:rPr>
        <w:t xml:space="preserve">Enrique Segovia, </w:t>
      </w:r>
      <w:proofErr w:type="gramStart"/>
      <w:r w:rsidRPr="00216C00">
        <w:rPr>
          <w:rStyle w:val="normaltextrun"/>
          <w:rFonts w:ascii="Arial" w:hAnsi="Arial" w:cs="Arial"/>
          <w:i/>
          <w:iCs/>
          <w:color w:val="000000"/>
          <w:sz w:val="22"/>
          <w:szCs w:val="22"/>
        </w:rPr>
        <w:t>Director</w:t>
      </w:r>
      <w:proofErr w:type="gramEnd"/>
      <w:r w:rsidRPr="00216C00">
        <w:rPr>
          <w:rStyle w:val="normaltextrun"/>
          <w:rFonts w:ascii="Arial" w:hAnsi="Arial" w:cs="Arial"/>
          <w:i/>
          <w:iCs/>
          <w:color w:val="000000"/>
          <w:sz w:val="22"/>
          <w:szCs w:val="22"/>
        </w:rPr>
        <w:t xml:space="preserve"> de Conservación de WWF</w:t>
      </w:r>
      <w:r w:rsidRPr="00216C00">
        <w:rPr>
          <w:rStyle w:val="normaltextrun"/>
          <w:rFonts w:ascii="Arial" w:hAnsi="Arial" w:cs="Arial"/>
          <w:color w:val="000000"/>
          <w:sz w:val="22"/>
          <w:szCs w:val="22"/>
        </w:rPr>
        <w:t xml:space="preserve">; Juan Sánchez, </w:t>
      </w:r>
      <w:r w:rsidRPr="00216C00">
        <w:rPr>
          <w:rStyle w:val="normaltextrun"/>
          <w:rFonts w:ascii="Arial" w:hAnsi="Arial" w:cs="Arial"/>
          <w:i/>
          <w:iCs/>
          <w:color w:val="000000"/>
          <w:sz w:val="22"/>
          <w:szCs w:val="22"/>
        </w:rPr>
        <w:t>Director del INFOCA</w:t>
      </w:r>
      <w:r w:rsidRPr="00216C00">
        <w:rPr>
          <w:rStyle w:val="normaltextrun"/>
          <w:rFonts w:ascii="Arial" w:hAnsi="Arial" w:cs="Arial"/>
          <w:color w:val="000000"/>
          <w:sz w:val="22"/>
          <w:szCs w:val="22"/>
        </w:rPr>
        <w:t xml:space="preserve">; </w:t>
      </w:r>
      <w:proofErr w:type="spellStart"/>
      <w:r w:rsidRPr="00216C00">
        <w:rPr>
          <w:rStyle w:val="spellingerror"/>
          <w:rFonts w:ascii="Arial" w:hAnsi="Arial" w:cs="Arial"/>
          <w:color w:val="000000"/>
          <w:sz w:val="22"/>
          <w:szCs w:val="22"/>
        </w:rPr>
        <w:t>Virgina</w:t>
      </w:r>
      <w:proofErr w:type="spellEnd"/>
      <w:r w:rsidRPr="00216C00">
        <w:rPr>
          <w:rStyle w:val="normaltextrun"/>
          <w:rFonts w:ascii="Arial" w:hAnsi="Arial" w:cs="Arial"/>
          <w:color w:val="000000"/>
          <w:sz w:val="22"/>
          <w:szCs w:val="22"/>
        </w:rPr>
        <w:t xml:space="preserve"> Carracedo, </w:t>
      </w:r>
      <w:r w:rsidRPr="00216C00">
        <w:rPr>
          <w:rStyle w:val="normaltextrun"/>
          <w:rFonts w:ascii="Arial" w:hAnsi="Arial" w:cs="Arial"/>
          <w:i/>
          <w:iCs/>
          <w:color w:val="000000"/>
          <w:sz w:val="22"/>
          <w:szCs w:val="22"/>
        </w:rPr>
        <w:t>Investigadora en la Universidad de Cantabria</w:t>
      </w:r>
      <w:r w:rsidRPr="00216C00">
        <w:rPr>
          <w:rStyle w:val="normaltextrun"/>
          <w:rFonts w:ascii="Arial" w:hAnsi="Arial" w:cs="Arial"/>
          <w:color w:val="000000"/>
          <w:sz w:val="22"/>
          <w:szCs w:val="22"/>
        </w:rPr>
        <w:t xml:space="preserve">, y Luis </w:t>
      </w:r>
      <w:proofErr w:type="spellStart"/>
      <w:r w:rsidRPr="00216C00">
        <w:rPr>
          <w:rStyle w:val="spellingerror"/>
          <w:rFonts w:ascii="Arial" w:hAnsi="Arial" w:cs="Arial"/>
          <w:color w:val="000000"/>
          <w:sz w:val="22"/>
          <w:szCs w:val="22"/>
        </w:rPr>
        <w:t>Berbiela</w:t>
      </w:r>
      <w:proofErr w:type="spellEnd"/>
      <w:r w:rsidRPr="00216C00">
        <w:rPr>
          <w:rStyle w:val="normaltextrun"/>
          <w:rFonts w:ascii="Arial" w:hAnsi="Arial" w:cs="Arial"/>
          <w:color w:val="000000"/>
          <w:sz w:val="22"/>
          <w:szCs w:val="22"/>
        </w:rPr>
        <w:t>, miembro del Patronato de la Fundación Pau Costa.</w:t>
      </w:r>
      <w:r w:rsidRPr="00216C00">
        <w:rPr>
          <w:rStyle w:val="eop"/>
          <w:rFonts w:ascii="Arial" w:hAnsi="Arial" w:cs="Arial"/>
          <w:color w:val="000000"/>
          <w:sz w:val="22"/>
          <w:szCs w:val="22"/>
        </w:rPr>
        <w:t> </w:t>
      </w:r>
    </w:p>
    <w:p w14:paraId="5FA39E5E" w14:textId="6C517025"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En la presentación de Montserrat han participado </w:t>
      </w:r>
      <w:r w:rsidRPr="00216C00">
        <w:rPr>
          <w:rStyle w:val="normaltextrun"/>
          <w:rFonts w:ascii="Arial" w:hAnsi="Arial" w:cs="Arial"/>
          <w:color w:val="000000"/>
          <w:sz w:val="22"/>
          <w:szCs w:val="22"/>
        </w:rPr>
        <w:t xml:space="preserve">Eva Saldaña, </w:t>
      </w:r>
      <w:proofErr w:type="gramStart"/>
      <w:r w:rsidR="00856A3C" w:rsidRPr="00216C00">
        <w:rPr>
          <w:rStyle w:val="contextualspellingandgrammarerror"/>
          <w:rFonts w:ascii="Arial" w:hAnsi="Arial" w:cs="Arial"/>
          <w:i/>
          <w:iCs/>
          <w:color w:val="000000"/>
          <w:sz w:val="22"/>
          <w:szCs w:val="22"/>
        </w:rPr>
        <w:t>D</w:t>
      </w:r>
      <w:r w:rsidRPr="00216C00">
        <w:rPr>
          <w:rStyle w:val="contextualspellingandgrammarerror"/>
          <w:rFonts w:ascii="Arial" w:hAnsi="Arial" w:cs="Arial"/>
          <w:i/>
          <w:iCs/>
          <w:color w:val="000000"/>
          <w:sz w:val="22"/>
          <w:szCs w:val="22"/>
        </w:rPr>
        <w:t>irectora Ejecutiva</w:t>
      </w:r>
      <w:proofErr w:type="gramEnd"/>
      <w:r w:rsidRPr="00216C00">
        <w:rPr>
          <w:rStyle w:val="normaltextrun"/>
          <w:rFonts w:ascii="Arial" w:hAnsi="Arial" w:cs="Arial"/>
          <w:i/>
          <w:iCs/>
          <w:color w:val="000000"/>
          <w:sz w:val="22"/>
          <w:szCs w:val="22"/>
        </w:rPr>
        <w:t xml:space="preserve"> de Greenpeace España</w:t>
      </w:r>
      <w:r w:rsidRPr="00216C00">
        <w:rPr>
          <w:rStyle w:val="normaltextrun"/>
          <w:rFonts w:ascii="Arial" w:hAnsi="Arial" w:cs="Arial"/>
          <w:color w:val="000000"/>
          <w:sz w:val="22"/>
          <w:szCs w:val="22"/>
        </w:rPr>
        <w:t xml:space="preserve">; Marc Castellnou, </w:t>
      </w:r>
      <w:r w:rsidRPr="00216C00">
        <w:rPr>
          <w:rStyle w:val="normaltextrun"/>
          <w:rFonts w:ascii="Arial" w:hAnsi="Arial" w:cs="Arial"/>
          <w:i/>
          <w:iCs/>
          <w:color w:val="000000"/>
          <w:sz w:val="22"/>
          <w:szCs w:val="22"/>
        </w:rPr>
        <w:t>Presidente del Consejo Asesor de la Fundación Pau Costa y Jefe del Área GRAF de los Bomberos de la Generalitat de Catalunya</w:t>
      </w:r>
      <w:r w:rsidRPr="00216C00">
        <w:rPr>
          <w:rStyle w:val="normaltextrun"/>
          <w:rFonts w:ascii="Arial" w:hAnsi="Arial" w:cs="Arial"/>
          <w:color w:val="000000"/>
          <w:sz w:val="22"/>
          <w:szCs w:val="22"/>
        </w:rPr>
        <w:t xml:space="preserve">; Miquel Rafa, </w:t>
      </w:r>
      <w:r w:rsidRPr="00216C00">
        <w:rPr>
          <w:rStyle w:val="normaltextrun"/>
          <w:rFonts w:ascii="Arial" w:hAnsi="Arial" w:cs="Arial"/>
          <w:i/>
          <w:iCs/>
          <w:color w:val="000000"/>
          <w:sz w:val="22"/>
          <w:szCs w:val="22"/>
        </w:rPr>
        <w:t>Director de Sostenibilidad y Natura de la Fundación Cataluña La Pedrera</w:t>
      </w:r>
      <w:r w:rsidRPr="00216C00">
        <w:rPr>
          <w:rStyle w:val="normaltextrun"/>
          <w:rFonts w:ascii="Arial" w:hAnsi="Arial" w:cs="Arial"/>
          <w:color w:val="000000"/>
          <w:sz w:val="22"/>
          <w:szCs w:val="22"/>
        </w:rPr>
        <w:t xml:space="preserve">; Marta Corella, </w:t>
      </w:r>
      <w:r w:rsidRPr="00216C00">
        <w:rPr>
          <w:rStyle w:val="normaltextrun"/>
          <w:rFonts w:ascii="Arial" w:hAnsi="Arial" w:cs="Arial"/>
          <w:i/>
          <w:iCs/>
          <w:color w:val="000000"/>
          <w:sz w:val="22"/>
          <w:szCs w:val="22"/>
        </w:rPr>
        <w:t>SOS Mundo Rural y exalcaldesa de Orea</w:t>
      </w:r>
      <w:r w:rsidRPr="00216C00">
        <w:rPr>
          <w:rStyle w:val="normaltextrun"/>
          <w:rFonts w:ascii="Arial" w:hAnsi="Arial" w:cs="Arial"/>
          <w:color w:val="000000"/>
          <w:sz w:val="22"/>
          <w:szCs w:val="22"/>
        </w:rPr>
        <w:t xml:space="preserve">, y </w:t>
      </w:r>
      <w:proofErr w:type="spellStart"/>
      <w:r w:rsidRPr="00216C00">
        <w:rPr>
          <w:rStyle w:val="spellingerror"/>
          <w:rFonts w:ascii="Arial" w:hAnsi="Arial" w:cs="Arial"/>
          <w:color w:val="000000"/>
          <w:sz w:val="22"/>
          <w:szCs w:val="22"/>
        </w:rPr>
        <w:t>Míriam</w:t>
      </w:r>
      <w:proofErr w:type="spellEnd"/>
      <w:r w:rsidRPr="00216C00">
        <w:rPr>
          <w:rStyle w:val="normaltextrun"/>
          <w:rFonts w:ascii="Arial" w:hAnsi="Arial" w:cs="Arial"/>
          <w:color w:val="000000"/>
          <w:sz w:val="22"/>
          <w:szCs w:val="22"/>
        </w:rPr>
        <w:t xml:space="preserve"> Piqué, </w:t>
      </w:r>
      <w:r w:rsidRPr="00216C00">
        <w:rPr>
          <w:rStyle w:val="normaltextrun"/>
          <w:rFonts w:ascii="Arial" w:hAnsi="Arial" w:cs="Arial"/>
          <w:i/>
          <w:iCs/>
          <w:color w:val="000000"/>
          <w:sz w:val="22"/>
          <w:szCs w:val="22"/>
        </w:rPr>
        <w:t>Presidenta del Patronato de la Fundación Pau Costa e investigadora del CTFC</w:t>
      </w:r>
      <w:r w:rsidRPr="00216C00">
        <w:rPr>
          <w:rStyle w:val="normaltextrun"/>
          <w:rFonts w:ascii="Arial" w:hAnsi="Arial" w:cs="Arial"/>
          <w:color w:val="000000"/>
          <w:sz w:val="22"/>
          <w:szCs w:val="22"/>
        </w:rPr>
        <w:t>.</w:t>
      </w:r>
      <w:r w:rsidRPr="00216C00">
        <w:rPr>
          <w:rStyle w:val="eop"/>
          <w:rFonts w:ascii="Arial" w:hAnsi="Arial" w:cs="Arial"/>
          <w:color w:val="000000"/>
          <w:sz w:val="22"/>
          <w:szCs w:val="22"/>
        </w:rPr>
        <w:t> </w:t>
      </w:r>
    </w:p>
    <w:p w14:paraId="22FF5757" w14:textId="59AC201F"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“La presentación pública de la Declaración es la culminación de un proceso que iniciamos hace seis meses para encontrar un punto de encuentro entre distintas visiones e intereses dentro de la comunidad de incendios forestales. Estamos en un momento crítico, y toda la comunidad ve claro que la problemática de los grandes incendios forestales no puede abordarse con soluciones simples o creencias, ni desde discursos </w:t>
      </w:r>
      <w:r w:rsidRPr="00216C00">
        <w:rPr>
          <w:rStyle w:val="normaltextrun"/>
          <w:rFonts w:ascii="Arial" w:hAnsi="Arial" w:cs="Arial"/>
          <w:sz w:val="22"/>
          <w:szCs w:val="22"/>
        </w:rPr>
        <w:lastRenderedPageBreak/>
        <w:t>sesgados o incompletos. Como sociedad, tenemos la responsabilidad de afrontar este reto y esta declaración pretende poner sobre la mesa las demandas urgentes que como sociedad debemos abordar”</w:t>
      </w:r>
      <w:r w:rsidR="00302FE2" w:rsidRPr="00216C00">
        <w:rPr>
          <w:rStyle w:val="normaltextrun"/>
          <w:rFonts w:ascii="Arial" w:hAnsi="Arial" w:cs="Arial"/>
          <w:sz w:val="22"/>
          <w:szCs w:val="22"/>
        </w:rPr>
        <w:t xml:space="preserve">, comenta Jordi Vendrell, </w:t>
      </w:r>
      <w:proofErr w:type="gramStart"/>
      <w:r w:rsidR="00856A3C" w:rsidRPr="00216C00">
        <w:rPr>
          <w:rStyle w:val="normaltextrun"/>
          <w:rFonts w:ascii="Arial" w:hAnsi="Arial" w:cs="Arial"/>
          <w:sz w:val="22"/>
          <w:szCs w:val="22"/>
        </w:rPr>
        <w:t>D</w:t>
      </w:r>
      <w:r w:rsidR="00302FE2" w:rsidRPr="00216C00">
        <w:rPr>
          <w:rStyle w:val="normaltextrun"/>
          <w:rFonts w:ascii="Arial" w:hAnsi="Arial" w:cs="Arial"/>
          <w:sz w:val="22"/>
          <w:szCs w:val="22"/>
        </w:rPr>
        <w:t>irector</w:t>
      </w:r>
      <w:proofErr w:type="gramEnd"/>
      <w:r w:rsidR="00302FE2" w:rsidRPr="00216C00">
        <w:rPr>
          <w:rStyle w:val="normaltextrun"/>
          <w:rFonts w:ascii="Arial" w:hAnsi="Arial" w:cs="Arial"/>
          <w:sz w:val="22"/>
          <w:szCs w:val="22"/>
        </w:rPr>
        <w:t xml:space="preserve"> de la Fundación Pau Costa.</w:t>
      </w:r>
      <w:r w:rsidRPr="00216C00">
        <w:rPr>
          <w:rStyle w:val="eop"/>
          <w:rFonts w:ascii="Arial" w:hAnsi="Arial" w:cs="Arial"/>
          <w:sz w:val="22"/>
          <w:szCs w:val="22"/>
        </w:rPr>
        <w:t> </w:t>
      </w:r>
    </w:p>
    <w:p w14:paraId="38C65A41"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España se enfrenta a un problema complejo que se agrava día a día con el cambio climático: los incendios son cada vez más intensos y conllevan consecuencias ecológicas y sociales sin precedentes. Ejemplo de ello son el gran incendio forestal en Castellón-Teruel a finales de marzo de 2023 o los incendios ocurridos en el verano de 2022 (Sierra de la Culebra, Navarra, </w:t>
      </w:r>
      <w:proofErr w:type="spellStart"/>
      <w:r w:rsidRPr="00216C00">
        <w:rPr>
          <w:rStyle w:val="spellingerror"/>
          <w:rFonts w:ascii="Arial" w:hAnsi="Arial" w:cs="Arial"/>
          <w:sz w:val="22"/>
          <w:szCs w:val="22"/>
        </w:rPr>
        <w:t>Bejís</w:t>
      </w:r>
      <w:proofErr w:type="spellEnd"/>
      <w:r w:rsidRPr="00216C00">
        <w:rPr>
          <w:rStyle w:val="normaltextrun"/>
          <w:rFonts w:ascii="Arial" w:hAnsi="Arial" w:cs="Arial"/>
          <w:sz w:val="22"/>
          <w:szCs w:val="22"/>
        </w:rPr>
        <w:t xml:space="preserve">, Vall </w:t>
      </w:r>
      <w:proofErr w:type="spellStart"/>
      <w:r w:rsidRPr="00216C00">
        <w:rPr>
          <w:rStyle w:val="spellingerror"/>
          <w:rFonts w:ascii="Arial" w:hAnsi="Arial" w:cs="Arial"/>
          <w:sz w:val="22"/>
          <w:szCs w:val="22"/>
        </w:rPr>
        <w:t>d’Ebo</w:t>
      </w:r>
      <w:proofErr w:type="spellEnd"/>
      <w:r w:rsidRPr="00216C00">
        <w:rPr>
          <w:rStyle w:val="normaltextrun"/>
          <w:rFonts w:ascii="Arial" w:hAnsi="Arial" w:cs="Arial"/>
          <w:sz w:val="22"/>
          <w:szCs w:val="22"/>
        </w:rPr>
        <w:t xml:space="preserve"> y Sierra Calderona). </w:t>
      </w:r>
      <w:r w:rsidRPr="00216C00">
        <w:rPr>
          <w:rStyle w:val="eop"/>
          <w:rFonts w:ascii="Arial" w:hAnsi="Arial" w:cs="Arial"/>
          <w:sz w:val="22"/>
          <w:szCs w:val="22"/>
        </w:rPr>
        <w:t> </w:t>
      </w:r>
    </w:p>
    <w:p w14:paraId="2C814B8D"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A partir de esta constatación, la Fundación Pau Costa impulsó a principios de 2023 un proceso para reunir a expertos/as de diferentes sectores de la comunidad de incendios forestales (académicos/as, servicios de emergencia, gestores forestales, comunicadores, administración pública, empresas privadas) para revisar, actualizar y establecer un nuevo enfoque común que integrase distintas visiones profesionales y sociales, para una efectiva y segura gestión de los incendios forestales. Para ello se llevó a cabo el </w:t>
      </w:r>
      <w:r w:rsidRPr="00216C00">
        <w:rPr>
          <w:rStyle w:val="normaltextrun"/>
          <w:rFonts w:ascii="Arial" w:hAnsi="Arial" w:cs="Arial"/>
          <w:i/>
          <w:iCs/>
          <w:sz w:val="22"/>
          <w:szCs w:val="22"/>
        </w:rPr>
        <w:t xml:space="preserve">Foro de debate y propuestas de acción para la gestión de los grandes incendios forestales en España </w:t>
      </w:r>
      <w:r w:rsidRPr="00216C00">
        <w:rPr>
          <w:rStyle w:val="normaltextrun"/>
          <w:rFonts w:ascii="Arial" w:hAnsi="Arial" w:cs="Arial"/>
          <w:sz w:val="22"/>
          <w:szCs w:val="22"/>
        </w:rPr>
        <w:t>(29 y 30 de marzo de 2023, Madrid) cuyos resultados son la base de la Declaración que se ha presentado en Madrid y Barcelona.</w:t>
      </w:r>
      <w:r w:rsidRPr="00216C00">
        <w:rPr>
          <w:rStyle w:val="eop"/>
          <w:rFonts w:ascii="Arial" w:hAnsi="Arial" w:cs="Arial"/>
          <w:sz w:val="22"/>
          <w:szCs w:val="22"/>
        </w:rPr>
        <w:t> </w:t>
      </w:r>
    </w:p>
    <w:p w14:paraId="773C3530"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La declaración recoge una propuesta de 15 puntos que inciden en la necesidad de poner el foco en la gestión del riesgo de incendio (prevención) sobre la extinción. Para ello se apunta la necesidad de que la sociedad se implique y corresponsabilice en la gestión del riesgo de incendio y asuma que es inevitable convivir con el fuego, como elemento parte de nuestro ecosistema. Igualmente, se urge a implantar una gestión forestal sostenible, teniendo la biodiversidad como prioridad, y contando con el uso de fuego prescrito, y medidas económicas que garanticen el desarrollo del mundo rural. La disposición de datos rigurosos, así como la divulgación y la educación se apuntan como herramientas clave para integrar las visiones urbanas y rural ante los incendios forestales y para garantizar la existencia de una cultura de la prevención y la autoprotección. Todo ello acorde con un marco legislativo que integre la gestión de incendios forestales para anticipar, garantizar y financiar que atienda prioritariamente la gestión preventiva del territorio. </w:t>
      </w:r>
      <w:r w:rsidRPr="00216C00">
        <w:rPr>
          <w:rStyle w:val="eop"/>
          <w:rFonts w:ascii="Arial" w:hAnsi="Arial" w:cs="Arial"/>
          <w:sz w:val="22"/>
          <w:szCs w:val="22"/>
        </w:rPr>
        <w:t> </w:t>
      </w:r>
    </w:p>
    <w:p w14:paraId="5BD171E4" w14:textId="067281FB"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“Cualquier propuesta de gestión de los grandes incendios forestales debe fundamentarse en los datos que aporta la ciencia, en la experiencia de los servicios de extinción y en las necesidades del territorio que denuncian, principalmente, los actores del mundo rural. Y de eso es reflejo la declaración que hemos presentado. Podemos afirmar que contamos con un mínimo común denominador en aspectos clave como la gestión de ecosistemas forestales y planificación territorial; sobre medidas para tener comunidades rurales vivas; sobre los usos y la ecología del fuego; y sobre la importancia de la educación para crear sociedades resilientes y adaptadas”</w:t>
      </w:r>
      <w:r w:rsidR="00302FE2" w:rsidRPr="00216C00">
        <w:rPr>
          <w:rStyle w:val="normaltextrun"/>
          <w:rFonts w:ascii="Arial" w:hAnsi="Arial" w:cs="Arial"/>
          <w:sz w:val="22"/>
          <w:szCs w:val="22"/>
        </w:rPr>
        <w:t>, afirma Vendrell.</w:t>
      </w:r>
      <w:r w:rsidRPr="00216C00">
        <w:rPr>
          <w:rStyle w:val="normaltextrun"/>
          <w:rFonts w:ascii="Arial" w:hAnsi="Arial" w:cs="Arial"/>
          <w:sz w:val="22"/>
          <w:szCs w:val="22"/>
        </w:rPr>
        <w:t xml:space="preserve"> </w:t>
      </w:r>
      <w:r w:rsidRPr="00216C00">
        <w:rPr>
          <w:rStyle w:val="eop"/>
          <w:rFonts w:ascii="Arial" w:hAnsi="Arial" w:cs="Arial"/>
          <w:sz w:val="22"/>
          <w:szCs w:val="22"/>
        </w:rPr>
        <w:t> </w:t>
      </w:r>
    </w:p>
    <w:p w14:paraId="7C89609A" w14:textId="1343F13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Hasta el momento se han adherido más de 70 personas e instituciones, entre ellas entidades ecologistas como Greenpeace y WWF; departamentos y entidades públicas como </w:t>
      </w:r>
      <w:r w:rsidRPr="00216C00">
        <w:rPr>
          <w:rStyle w:val="normaltextrun"/>
          <w:rFonts w:ascii="Arial" w:hAnsi="Arial" w:cs="Arial"/>
          <w:color w:val="000000"/>
          <w:sz w:val="22"/>
          <w:szCs w:val="22"/>
        </w:rPr>
        <w:t>la Dirección General de Biodiversidad, Bosques y Desertificación del Ministerio para la Transición Ecológica y el Reto Demográfico</w:t>
      </w:r>
      <w:proofErr w:type="gramStart"/>
      <w:r w:rsidRPr="00216C00">
        <w:rPr>
          <w:rStyle w:val="normaltextrun"/>
          <w:rFonts w:ascii="Arial" w:hAnsi="Arial" w:cs="Arial"/>
          <w:color w:val="000000"/>
          <w:sz w:val="22"/>
          <w:szCs w:val="22"/>
        </w:rPr>
        <w:t>.</w:t>
      </w:r>
      <w:r w:rsidRPr="00216C00">
        <w:rPr>
          <w:rStyle w:val="normaltextrun"/>
          <w:rFonts w:ascii="Arial" w:hAnsi="Arial" w:cs="Arial"/>
          <w:sz w:val="22"/>
          <w:szCs w:val="22"/>
        </w:rPr>
        <w:t>,  centros</w:t>
      </w:r>
      <w:proofErr w:type="gramEnd"/>
      <w:r w:rsidRPr="00216C00">
        <w:rPr>
          <w:rStyle w:val="normaltextrun"/>
          <w:rFonts w:ascii="Arial" w:hAnsi="Arial" w:cs="Arial"/>
          <w:sz w:val="22"/>
          <w:szCs w:val="22"/>
        </w:rPr>
        <w:t xml:space="preserve"> de investigación como el Centro de Investigaciones sobre Desertificación (CSIC-UV-GV) o el CREAF, y personas de todos los sectores de la comunidad de incendios forestales. La adhesión a la Declaración se realiza a través de la página web de la Fundación Pau Costa para ir sumando apoyos. A partir de aquí, pasado el verano se concertarán reuniones con responsables nacionales y europeos para trasladar el contenido de la Declaración. </w:t>
      </w:r>
      <w:r w:rsidRPr="00216C00">
        <w:rPr>
          <w:rStyle w:val="eop"/>
          <w:rFonts w:ascii="Arial" w:hAnsi="Arial" w:cs="Arial"/>
          <w:sz w:val="22"/>
          <w:szCs w:val="22"/>
        </w:rPr>
        <w:t> </w:t>
      </w:r>
    </w:p>
    <w:p w14:paraId="3D4BE0AB"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lastRenderedPageBreak/>
        <w:t xml:space="preserve">Acceso online a la Declaración, Nota de Prensa, trabajos previos para llegar al consenso y formulario de adhesión, a través de este código QR. </w:t>
      </w:r>
      <w:r w:rsidRPr="00216C00">
        <w:rPr>
          <w:rStyle w:val="eop"/>
          <w:rFonts w:ascii="Arial" w:hAnsi="Arial" w:cs="Arial"/>
          <w:sz w:val="22"/>
          <w:szCs w:val="22"/>
        </w:rPr>
        <w:t> </w:t>
      </w:r>
    </w:p>
    <w:p w14:paraId="22F6C92E" w14:textId="6F5685FF" w:rsidR="00CF2A5E" w:rsidRPr="00216C00" w:rsidRDefault="00CF2A5E" w:rsidP="00CF2A5E">
      <w:pPr>
        <w:pStyle w:val="paragraph"/>
        <w:jc w:val="both"/>
        <w:textAlignment w:val="baseline"/>
        <w:rPr>
          <w:rFonts w:ascii="Arial" w:hAnsi="Arial" w:cs="Arial"/>
          <w:sz w:val="22"/>
          <w:szCs w:val="22"/>
        </w:rPr>
      </w:pPr>
      <w:r w:rsidRPr="00216C00">
        <w:rPr>
          <w:rFonts w:ascii="Arial" w:eastAsiaTheme="minorHAnsi" w:hAnsi="Arial" w:cs="Arial"/>
          <w:noProof/>
          <w:kern w:val="2"/>
          <w:sz w:val="22"/>
          <w:szCs w:val="22"/>
          <w:lang w:val="ca-ES" w:eastAsia="en-US"/>
          <w14:ligatures w14:val="standardContextual"/>
        </w:rPr>
        <w:drawing>
          <wp:inline distT="0" distB="0" distL="0" distR="0" wp14:anchorId="52A062F7" wp14:editId="78BFC0DB">
            <wp:extent cx="314325" cy="314325"/>
            <wp:effectExtent l="0" t="0" r="0" b="0"/>
            <wp:docPr id="1343981736" name="Imatge 2"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216C00">
        <w:rPr>
          <w:rStyle w:val="normaltextrun"/>
          <w:rFonts w:ascii="Arial" w:hAnsi="Arial" w:cs="Arial"/>
          <w:sz w:val="22"/>
          <w:szCs w:val="22"/>
        </w:rPr>
        <w:t>                                     </w:t>
      </w:r>
      <w:r w:rsidRPr="00216C00">
        <w:rPr>
          <w:rFonts w:ascii="Arial" w:eastAsiaTheme="minorHAnsi" w:hAnsi="Arial" w:cs="Arial"/>
          <w:noProof/>
          <w:kern w:val="2"/>
          <w:sz w:val="22"/>
          <w:szCs w:val="22"/>
          <w:lang w:val="ca-ES" w:eastAsia="en-US"/>
          <w14:ligatures w14:val="standardContextual"/>
        </w:rPr>
        <w:drawing>
          <wp:inline distT="0" distB="0" distL="0" distR="0" wp14:anchorId="6E017C5D" wp14:editId="1E5288F3">
            <wp:extent cx="1533525" cy="1533525"/>
            <wp:effectExtent l="0" t="0" r="9525" b="9525"/>
            <wp:docPr id="997974035" name="Imatge 1" descr="Imatge que conté patró, quadrat, art, Simetri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tge que conté patró, quadrat, art, Simetria&#10;&#10;Descripció generada automàtica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216C00">
        <w:rPr>
          <w:rStyle w:val="eop"/>
          <w:rFonts w:ascii="Arial" w:hAnsi="Arial" w:cs="Arial"/>
          <w:sz w:val="22"/>
          <w:szCs w:val="22"/>
        </w:rPr>
        <w:t> </w:t>
      </w:r>
    </w:p>
    <w:p w14:paraId="7090A101" w14:textId="77777777" w:rsidR="00CF2A5E" w:rsidRPr="00216C00" w:rsidRDefault="00CF2A5E" w:rsidP="00CF2A5E">
      <w:pPr>
        <w:pStyle w:val="paragraph"/>
        <w:jc w:val="both"/>
        <w:textAlignment w:val="baseline"/>
        <w:rPr>
          <w:rFonts w:ascii="Arial" w:hAnsi="Arial" w:cs="Arial"/>
          <w:sz w:val="22"/>
          <w:szCs w:val="22"/>
        </w:rPr>
      </w:pPr>
      <w:r w:rsidRPr="00216C00">
        <w:rPr>
          <w:rStyle w:val="eop"/>
          <w:rFonts w:ascii="Arial" w:hAnsi="Arial" w:cs="Arial"/>
          <w:sz w:val="22"/>
          <w:szCs w:val="22"/>
        </w:rPr>
        <w:t> </w:t>
      </w:r>
    </w:p>
    <w:p w14:paraId="777DA583"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b/>
          <w:bCs/>
          <w:sz w:val="22"/>
          <w:szCs w:val="22"/>
        </w:rPr>
        <w:t>Para más información:</w:t>
      </w:r>
      <w:r w:rsidRPr="00216C00">
        <w:rPr>
          <w:rStyle w:val="eop"/>
          <w:rFonts w:ascii="Arial" w:hAnsi="Arial" w:cs="Arial"/>
          <w:sz w:val="22"/>
          <w:szCs w:val="22"/>
        </w:rPr>
        <w:t> </w:t>
      </w:r>
    </w:p>
    <w:p w14:paraId="2A438010"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u w:val="single"/>
        </w:rPr>
        <w:t>Presentación en Barcelona:</w:t>
      </w:r>
      <w:r w:rsidRPr="00216C00">
        <w:rPr>
          <w:rStyle w:val="eop"/>
          <w:rFonts w:ascii="Arial" w:hAnsi="Arial" w:cs="Arial"/>
          <w:sz w:val="22"/>
          <w:szCs w:val="22"/>
        </w:rPr>
        <w:t> </w:t>
      </w:r>
    </w:p>
    <w:p w14:paraId="7A94A7D2"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Mariona </w:t>
      </w:r>
      <w:proofErr w:type="spellStart"/>
      <w:r w:rsidRPr="00216C00">
        <w:rPr>
          <w:rStyle w:val="normaltextrun"/>
          <w:rFonts w:ascii="Arial" w:hAnsi="Arial" w:cs="Arial"/>
          <w:sz w:val="22"/>
          <w:szCs w:val="22"/>
        </w:rPr>
        <w:t>Borràs</w:t>
      </w:r>
      <w:proofErr w:type="spellEnd"/>
      <w:r w:rsidRPr="00216C00">
        <w:rPr>
          <w:rStyle w:val="normaltextrun"/>
          <w:rFonts w:ascii="Arial" w:hAnsi="Arial" w:cs="Arial"/>
          <w:sz w:val="22"/>
          <w:szCs w:val="22"/>
        </w:rPr>
        <w:t xml:space="preserve">, </w:t>
      </w:r>
      <w:hyperlink r:id="rId8" w:tgtFrame="_blank" w:history="1">
        <w:r w:rsidRPr="00216C00">
          <w:rPr>
            <w:rStyle w:val="normaltextrun"/>
            <w:rFonts w:ascii="Arial" w:hAnsi="Arial" w:cs="Arial"/>
            <w:color w:val="0563C1"/>
            <w:sz w:val="22"/>
            <w:szCs w:val="22"/>
            <w:u w:val="single"/>
          </w:rPr>
          <w:t>mariona@paucotafoundation.org</w:t>
        </w:r>
      </w:hyperlink>
      <w:r w:rsidRPr="00216C00">
        <w:rPr>
          <w:rStyle w:val="eop"/>
          <w:rFonts w:ascii="Arial" w:hAnsi="Arial" w:cs="Arial"/>
          <w:sz w:val="22"/>
          <w:szCs w:val="22"/>
        </w:rPr>
        <w:t> </w:t>
      </w:r>
    </w:p>
    <w:p w14:paraId="33F72477"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Tel. 618 313 843</w:t>
      </w:r>
      <w:r w:rsidRPr="00216C00">
        <w:rPr>
          <w:rStyle w:val="eop"/>
          <w:rFonts w:ascii="Arial" w:hAnsi="Arial" w:cs="Arial"/>
          <w:sz w:val="22"/>
          <w:szCs w:val="22"/>
        </w:rPr>
        <w:t> </w:t>
      </w:r>
    </w:p>
    <w:p w14:paraId="2B3EC8C4"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u w:val="single"/>
        </w:rPr>
        <w:t>Presentación en Madrid:</w:t>
      </w:r>
      <w:r w:rsidRPr="00216C00">
        <w:rPr>
          <w:rStyle w:val="eop"/>
          <w:rFonts w:ascii="Arial" w:hAnsi="Arial" w:cs="Arial"/>
          <w:sz w:val="22"/>
          <w:szCs w:val="22"/>
        </w:rPr>
        <w:t> </w:t>
      </w:r>
    </w:p>
    <w:p w14:paraId="22A8D162" w14:textId="77777777"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 xml:space="preserve">Ariadna Goenaga, </w:t>
      </w:r>
      <w:hyperlink r:id="rId9" w:tgtFrame="_blank" w:history="1">
        <w:r w:rsidRPr="00216C00">
          <w:rPr>
            <w:rStyle w:val="normaltextrun"/>
            <w:rFonts w:ascii="Arial" w:hAnsi="Arial" w:cs="Arial"/>
            <w:color w:val="0563C1"/>
            <w:sz w:val="22"/>
            <w:szCs w:val="22"/>
            <w:u w:val="single"/>
          </w:rPr>
          <w:t>agoenaga@paucostafoundation.org</w:t>
        </w:r>
      </w:hyperlink>
      <w:r w:rsidRPr="00216C00">
        <w:rPr>
          <w:rStyle w:val="eop"/>
          <w:rFonts w:ascii="Arial" w:hAnsi="Arial" w:cs="Arial"/>
          <w:sz w:val="22"/>
          <w:szCs w:val="22"/>
        </w:rPr>
        <w:t> </w:t>
      </w:r>
    </w:p>
    <w:p w14:paraId="514AEA5C" w14:textId="0AFE004C"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Tel. 622 634 243</w:t>
      </w:r>
      <w:r w:rsidRPr="00216C00">
        <w:rPr>
          <w:rStyle w:val="eop"/>
          <w:rFonts w:ascii="Arial" w:hAnsi="Arial" w:cs="Arial"/>
          <w:sz w:val="22"/>
          <w:szCs w:val="22"/>
        </w:rPr>
        <w:t> </w:t>
      </w:r>
    </w:p>
    <w:p w14:paraId="420DBE70" w14:textId="77777777" w:rsidR="00CF2A5E" w:rsidRPr="00216C00" w:rsidRDefault="00000000" w:rsidP="00CF2A5E">
      <w:pPr>
        <w:pStyle w:val="paragraph"/>
        <w:jc w:val="both"/>
        <w:textAlignment w:val="baseline"/>
        <w:rPr>
          <w:rFonts w:ascii="Arial" w:hAnsi="Arial" w:cs="Arial"/>
          <w:sz w:val="22"/>
          <w:szCs w:val="22"/>
        </w:rPr>
      </w:pPr>
      <w:hyperlink r:id="rId10" w:tgtFrame="_blank" w:history="1">
        <w:r w:rsidR="00CF2A5E" w:rsidRPr="00216C00">
          <w:rPr>
            <w:rStyle w:val="normaltextrun"/>
            <w:rFonts w:ascii="Arial" w:hAnsi="Arial" w:cs="Arial"/>
            <w:b/>
            <w:bCs/>
            <w:color w:val="0563C1"/>
            <w:sz w:val="22"/>
            <w:szCs w:val="22"/>
            <w:u w:val="single"/>
          </w:rPr>
          <w:t>www.paucostafoundation.org</w:t>
        </w:r>
      </w:hyperlink>
      <w:r w:rsidR="00CF2A5E" w:rsidRPr="00216C00">
        <w:rPr>
          <w:rStyle w:val="eop"/>
          <w:rFonts w:ascii="Arial" w:hAnsi="Arial" w:cs="Arial"/>
          <w:sz w:val="22"/>
          <w:szCs w:val="22"/>
        </w:rPr>
        <w:t> </w:t>
      </w:r>
    </w:p>
    <w:p w14:paraId="4FF0DB61" w14:textId="6C116F30" w:rsidR="00CF2A5E" w:rsidRPr="00216C00" w:rsidRDefault="00CF2A5E" w:rsidP="00CF2A5E">
      <w:pPr>
        <w:pStyle w:val="paragraph"/>
        <w:jc w:val="both"/>
        <w:textAlignment w:val="baseline"/>
        <w:rPr>
          <w:rFonts w:ascii="Arial" w:hAnsi="Arial" w:cs="Arial"/>
          <w:sz w:val="22"/>
          <w:szCs w:val="22"/>
        </w:rPr>
      </w:pPr>
      <w:r w:rsidRPr="00216C00">
        <w:rPr>
          <w:rStyle w:val="normaltextrun"/>
          <w:rFonts w:ascii="Arial" w:hAnsi="Arial" w:cs="Arial"/>
          <w:sz w:val="22"/>
          <w:szCs w:val="22"/>
        </w:rPr>
        <w:t>TW: @</w:t>
      </w:r>
      <w:proofErr w:type="gramStart"/>
      <w:r w:rsidRPr="00216C00">
        <w:rPr>
          <w:rStyle w:val="normaltextrun"/>
          <w:rFonts w:ascii="Arial" w:hAnsi="Arial" w:cs="Arial"/>
          <w:sz w:val="22"/>
          <w:szCs w:val="22"/>
        </w:rPr>
        <w:t>PauCostaF  #</w:t>
      </w:r>
      <w:proofErr w:type="gramEnd"/>
      <w:r w:rsidRPr="00216C00">
        <w:rPr>
          <w:rStyle w:val="normaltextrun"/>
          <w:rFonts w:ascii="Arial" w:hAnsi="Arial" w:cs="Arial"/>
          <w:sz w:val="22"/>
          <w:szCs w:val="22"/>
        </w:rPr>
        <w:t>DeclaracionIIFF</w:t>
      </w:r>
      <w:r w:rsidRPr="00216C00">
        <w:rPr>
          <w:rStyle w:val="eop"/>
          <w:rFonts w:ascii="Arial" w:hAnsi="Arial" w:cs="Arial"/>
          <w:sz w:val="22"/>
          <w:szCs w:val="22"/>
        </w:rPr>
        <w:t> </w:t>
      </w:r>
    </w:p>
    <w:p w14:paraId="21FF6725" w14:textId="77777777" w:rsidR="00D774E0" w:rsidRPr="00216C00" w:rsidRDefault="00D774E0">
      <w:pPr>
        <w:rPr>
          <w:rFonts w:ascii="Arial" w:hAnsi="Arial" w:cs="Arial"/>
          <w:lang w:val="es-ES"/>
        </w:rPr>
      </w:pPr>
    </w:p>
    <w:sectPr w:rsidR="00D774E0" w:rsidRPr="00216C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65BBE"/>
    <w:multiLevelType w:val="multilevel"/>
    <w:tmpl w:val="B2F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11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5E"/>
    <w:rsid w:val="00143E8E"/>
    <w:rsid w:val="001E737E"/>
    <w:rsid w:val="00216C00"/>
    <w:rsid w:val="00302FE2"/>
    <w:rsid w:val="00332412"/>
    <w:rsid w:val="006B264D"/>
    <w:rsid w:val="007A1BCD"/>
    <w:rsid w:val="00856A3C"/>
    <w:rsid w:val="00C84339"/>
    <w:rsid w:val="00CF2A5E"/>
    <w:rsid w:val="00D774E0"/>
    <w:rsid w:val="00EC5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2ABD"/>
  <w15:chartTrackingRefBased/>
  <w15:docId w15:val="{41948745-601B-4098-BDAF-0C4BD199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ragraph">
    <w:name w:val="paragraph"/>
    <w:basedOn w:val="Normal"/>
    <w:rsid w:val="00CF2A5E"/>
    <w:pPr>
      <w:spacing w:before="100" w:beforeAutospacing="1" w:after="100" w:afterAutospacing="1" w:line="240" w:lineRule="auto"/>
    </w:pPr>
    <w:rPr>
      <w:rFonts w:ascii="Times New Roman" w:eastAsia="Times New Roman" w:hAnsi="Times New Roman" w:cs="Times New Roman"/>
      <w:noProof w:val="0"/>
      <w:kern w:val="0"/>
      <w:sz w:val="24"/>
      <w:szCs w:val="24"/>
      <w:lang w:val="es-ES" w:eastAsia="es-ES"/>
      <w14:ligatures w14:val="none"/>
    </w:rPr>
  </w:style>
  <w:style w:type="character" w:customStyle="1" w:styleId="normaltextrun">
    <w:name w:val="normaltextrun"/>
    <w:basedOn w:val="Lletraperdefectedelpargraf"/>
    <w:rsid w:val="00CF2A5E"/>
  </w:style>
  <w:style w:type="character" w:customStyle="1" w:styleId="eop">
    <w:name w:val="eop"/>
    <w:basedOn w:val="Lletraperdefectedelpargraf"/>
    <w:rsid w:val="00CF2A5E"/>
  </w:style>
  <w:style w:type="character" w:customStyle="1" w:styleId="spellingerror">
    <w:name w:val="spellingerror"/>
    <w:basedOn w:val="Lletraperdefectedelpargraf"/>
    <w:rsid w:val="00CF2A5E"/>
  </w:style>
  <w:style w:type="character" w:customStyle="1" w:styleId="contextualspellingandgrammarerror">
    <w:name w:val="contextualspellingandgrammarerror"/>
    <w:basedOn w:val="Lletraperdefectedelpargraf"/>
    <w:rsid w:val="00CF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9484">
      <w:bodyDiv w:val="1"/>
      <w:marLeft w:val="0"/>
      <w:marRight w:val="0"/>
      <w:marTop w:val="0"/>
      <w:marBottom w:val="0"/>
      <w:divBdr>
        <w:top w:val="none" w:sz="0" w:space="0" w:color="auto"/>
        <w:left w:val="none" w:sz="0" w:space="0" w:color="auto"/>
        <w:bottom w:val="none" w:sz="0" w:space="0" w:color="auto"/>
        <w:right w:val="none" w:sz="0" w:space="0" w:color="auto"/>
      </w:divBdr>
      <w:divsChild>
        <w:div w:id="67119286">
          <w:marLeft w:val="0"/>
          <w:marRight w:val="0"/>
          <w:marTop w:val="0"/>
          <w:marBottom w:val="0"/>
          <w:divBdr>
            <w:top w:val="none" w:sz="0" w:space="0" w:color="auto"/>
            <w:left w:val="none" w:sz="0" w:space="0" w:color="auto"/>
            <w:bottom w:val="none" w:sz="0" w:space="0" w:color="auto"/>
            <w:right w:val="none" w:sz="0" w:space="0" w:color="auto"/>
          </w:divBdr>
          <w:divsChild>
            <w:div w:id="1940719513">
              <w:marLeft w:val="0"/>
              <w:marRight w:val="0"/>
              <w:marTop w:val="0"/>
              <w:marBottom w:val="0"/>
              <w:divBdr>
                <w:top w:val="none" w:sz="0" w:space="0" w:color="auto"/>
                <w:left w:val="none" w:sz="0" w:space="0" w:color="auto"/>
                <w:bottom w:val="none" w:sz="0" w:space="0" w:color="auto"/>
                <w:right w:val="none" w:sz="0" w:space="0" w:color="auto"/>
              </w:divBdr>
            </w:div>
            <w:div w:id="80182843">
              <w:marLeft w:val="0"/>
              <w:marRight w:val="0"/>
              <w:marTop w:val="0"/>
              <w:marBottom w:val="0"/>
              <w:divBdr>
                <w:top w:val="none" w:sz="0" w:space="0" w:color="auto"/>
                <w:left w:val="none" w:sz="0" w:space="0" w:color="auto"/>
                <w:bottom w:val="none" w:sz="0" w:space="0" w:color="auto"/>
                <w:right w:val="none" w:sz="0" w:space="0" w:color="auto"/>
              </w:divBdr>
              <w:divsChild>
                <w:div w:id="356202666">
                  <w:marLeft w:val="0"/>
                  <w:marRight w:val="0"/>
                  <w:marTop w:val="0"/>
                  <w:marBottom w:val="0"/>
                  <w:divBdr>
                    <w:top w:val="none" w:sz="0" w:space="0" w:color="auto"/>
                    <w:left w:val="none" w:sz="0" w:space="0" w:color="auto"/>
                    <w:bottom w:val="none" w:sz="0" w:space="0" w:color="auto"/>
                    <w:right w:val="none" w:sz="0" w:space="0" w:color="auto"/>
                  </w:divBdr>
                </w:div>
                <w:div w:id="1148788528">
                  <w:marLeft w:val="0"/>
                  <w:marRight w:val="0"/>
                  <w:marTop w:val="0"/>
                  <w:marBottom w:val="0"/>
                  <w:divBdr>
                    <w:top w:val="none" w:sz="0" w:space="0" w:color="auto"/>
                    <w:left w:val="none" w:sz="0" w:space="0" w:color="auto"/>
                    <w:bottom w:val="none" w:sz="0" w:space="0" w:color="auto"/>
                    <w:right w:val="none" w:sz="0" w:space="0" w:color="auto"/>
                  </w:divBdr>
                </w:div>
              </w:divsChild>
            </w:div>
            <w:div w:id="1264458861">
              <w:marLeft w:val="0"/>
              <w:marRight w:val="0"/>
              <w:marTop w:val="0"/>
              <w:marBottom w:val="0"/>
              <w:divBdr>
                <w:top w:val="none" w:sz="0" w:space="0" w:color="auto"/>
                <w:left w:val="none" w:sz="0" w:space="0" w:color="auto"/>
                <w:bottom w:val="none" w:sz="0" w:space="0" w:color="auto"/>
                <w:right w:val="none" w:sz="0" w:space="0" w:color="auto"/>
              </w:divBdr>
            </w:div>
            <w:div w:id="102267656">
              <w:marLeft w:val="0"/>
              <w:marRight w:val="0"/>
              <w:marTop w:val="0"/>
              <w:marBottom w:val="0"/>
              <w:divBdr>
                <w:top w:val="none" w:sz="0" w:space="0" w:color="auto"/>
                <w:left w:val="none" w:sz="0" w:space="0" w:color="auto"/>
                <w:bottom w:val="none" w:sz="0" w:space="0" w:color="auto"/>
                <w:right w:val="none" w:sz="0" w:space="0" w:color="auto"/>
              </w:divBdr>
            </w:div>
            <w:div w:id="430472230">
              <w:marLeft w:val="0"/>
              <w:marRight w:val="0"/>
              <w:marTop w:val="0"/>
              <w:marBottom w:val="0"/>
              <w:divBdr>
                <w:top w:val="none" w:sz="0" w:space="0" w:color="auto"/>
                <w:left w:val="none" w:sz="0" w:space="0" w:color="auto"/>
                <w:bottom w:val="none" w:sz="0" w:space="0" w:color="auto"/>
                <w:right w:val="none" w:sz="0" w:space="0" w:color="auto"/>
              </w:divBdr>
            </w:div>
            <w:div w:id="1782333653">
              <w:marLeft w:val="0"/>
              <w:marRight w:val="0"/>
              <w:marTop w:val="0"/>
              <w:marBottom w:val="0"/>
              <w:divBdr>
                <w:top w:val="none" w:sz="0" w:space="0" w:color="auto"/>
                <w:left w:val="none" w:sz="0" w:space="0" w:color="auto"/>
                <w:bottom w:val="none" w:sz="0" w:space="0" w:color="auto"/>
                <w:right w:val="none" w:sz="0" w:space="0" w:color="auto"/>
              </w:divBdr>
            </w:div>
            <w:div w:id="908929011">
              <w:marLeft w:val="0"/>
              <w:marRight w:val="0"/>
              <w:marTop w:val="0"/>
              <w:marBottom w:val="0"/>
              <w:divBdr>
                <w:top w:val="none" w:sz="0" w:space="0" w:color="auto"/>
                <w:left w:val="none" w:sz="0" w:space="0" w:color="auto"/>
                <w:bottom w:val="none" w:sz="0" w:space="0" w:color="auto"/>
                <w:right w:val="none" w:sz="0" w:space="0" w:color="auto"/>
              </w:divBdr>
            </w:div>
            <w:div w:id="437601441">
              <w:marLeft w:val="0"/>
              <w:marRight w:val="0"/>
              <w:marTop w:val="0"/>
              <w:marBottom w:val="0"/>
              <w:divBdr>
                <w:top w:val="none" w:sz="0" w:space="0" w:color="auto"/>
                <w:left w:val="none" w:sz="0" w:space="0" w:color="auto"/>
                <w:bottom w:val="none" w:sz="0" w:space="0" w:color="auto"/>
                <w:right w:val="none" w:sz="0" w:space="0" w:color="auto"/>
              </w:divBdr>
            </w:div>
            <w:div w:id="2015181985">
              <w:marLeft w:val="0"/>
              <w:marRight w:val="0"/>
              <w:marTop w:val="0"/>
              <w:marBottom w:val="0"/>
              <w:divBdr>
                <w:top w:val="none" w:sz="0" w:space="0" w:color="auto"/>
                <w:left w:val="none" w:sz="0" w:space="0" w:color="auto"/>
                <w:bottom w:val="none" w:sz="0" w:space="0" w:color="auto"/>
                <w:right w:val="none" w:sz="0" w:space="0" w:color="auto"/>
              </w:divBdr>
            </w:div>
            <w:div w:id="430008972">
              <w:marLeft w:val="0"/>
              <w:marRight w:val="0"/>
              <w:marTop w:val="0"/>
              <w:marBottom w:val="0"/>
              <w:divBdr>
                <w:top w:val="none" w:sz="0" w:space="0" w:color="auto"/>
                <w:left w:val="none" w:sz="0" w:space="0" w:color="auto"/>
                <w:bottom w:val="none" w:sz="0" w:space="0" w:color="auto"/>
                <w:right w:val="none" w:sz="0" w:space="0" w:color="auto"/>
              </w:divBdr>
            </w:div>
            <w:div w:id="792673314">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335111964">
              <w:marLeft w:val="0"/>
              <w:marRight w:val="0"/>
              <w:marTop w:val="0"/>
              <w:marBottom w:val="0"/>
              <w:divBdr>
                <w:top w:val="none" w:sz="0" w:space="0" w:color="auto"/>
                <w:left w:val="none" w:sz="0" w:space="0" w:color="auto"/>
                <w:bottom w:val="none" w:sz="0" w:space="0" w:color="auto"/>
                <w:right w:val="none" w:sz="0" w:space="0" w:color="auto"/>
              </w:divBdr>
            </w:div>
            <w:div w:id="1007170445">
              <w:marLeft w:val="0"/>
              <w:marRight w:val="0"/>
              <w:marTop w:val="0"/>
              <w:marBottom w:val="0"/>
              <w:divBdr>
                <w:top w:val="none" w:sz="0" w:space="0" w:color="auto"/>
                <w:left w:val="none" w:sz="0" w:space="0" w:color="auto"/>
                <w:bottom w:val="none" w:sz="0" w:space="0" w:color="auto"/>
                <w:right w:val="none" w:sz="0" w:space="0" w:color="auto"/>
              </w:divBdr>
            </w:div>
            <w:div w:id="1042364754">
              <w:marLeft w:val="0"/>
              <w:marRight w:val="0"/>
              <w:marTop w:val="0"/>
              <w:marBottom w:val="0"/>
              <w:divBdr>
                <w:top w:val="none" w:sz="0" w:space="0" w:color="auto"/>
                <w:left w:val="none" w:sz="0" w:space="0" w:color="auto"/>
                <w:bottom w:val="none" w:sz="0" w:space="0" w:color="auto"/>
                <w:right w:val="none" w:sz="0" w:space="0" w:color="auto"/>
              </w:divBdr>
            </w:div>
            <w:div w:id="450513167">
              <w:marLeft w:val="0"/>
              <w:marRight w:val="0"/>
              <w:marTop w:val="0"/>
              <w:marBottom w:val="0"/>
              <w:divBdr>
                <w:top w:val="none" w:sz="0" w:space="0" w:color="auto"/>
                <w:left w:val="none" w:sz="0" w:space="0" w:color="auto"/>
                <w:bottom w:val="none" w:sz="0" w:space="0" w:color="auto"/>
                <w:right w:val="none" w:sz="0" w:space="0" w:color="auto"/>
              </w:divBdr>
            </w:div>
            <w:div w:id="1327825250">
              <w:marLeft w:val="0"/>
              <w:marRight w:val="0"/>
              <w:marTop w:val="0"/>
              <w:marBottom w:val="0"/>
              <w:divBdr>
                <w:top w:val="none" w:sz="0" w:space="0" w:color="auto"/>
                <w:left w:val="none" w:sz="0" w:space="0" w:color="auto"/>
                <w:bottom w:val="none" w:sz="0" w:space="0" w:color="auto"/>
                <w:right w:val="none" w:sz="0" w:space="0" w:color="auto"/>
              </w:divBdr>
            </w:div>
            <w:div w:id="60715631">
              <w:marLeft w:val="0"/>
              <w:marRight w:val="0"/>
              <w:marTop w:val="0"/>
              <w:marBottom w:val="0"/>
              <w:divBdr>
                <w:top w:val="none" w:sz="0" w:space="0" w:color="auto"/>
                <w:left w:val="none" w:sz="0" w:space="0" w:color="auto"/>
                <w:bottom w:val="none" w:sz="0" w:space="0" w:color="auto"/>
                <w:right w:val="none" w:sz="0" w:space="0" w:color="auto"/>
              </w:divBdr>
            </w:div>
            <w:div w:id="863634265">
              <w:marLeft w:val="0"/>
              <w:marRight w:val="0"/>
              <w:marTop w:val="0"/>
              <w:marBottom w:val="0"/>
              <w:divBdr>
                <w:top w:val="none" w:sz="0" w:space="0" w:color="auto"/>
                <w:left w:val="none" w:sz="0" w:space="0" w:color="auto"/>
                <w:bottom w:val="none" w:sz="0" w:space="0" w:color="auto"/>
                <w:right w:val="none" w:sz="0" w:space="0" w:color="auto"/>
              </w:divBdr>
            </w:div>
            <w:div w:id="1959139892">
              <w:marLeft w:val="0"/>
              <w:marRight w:val="0"/>
              <w:marTop w:val="0"/>
              <w:marBottom w:val="0"/>
              <w:divBdr>
                <w:top w:val="none" w:sz="0" w:space="0" w:color="auto"/>
                <w:left w:val="none" w:sz="0" w:space="0" w:color="auto"/>
                <w:bottom w:val="none" w:sz="0" w:space="0" w:color="auto"/>
                <w:right w:val="none" w:sz="0" w:space="0" w:color="auto"/>
              </w:divBdr>
            </w:div>
            <w:div w:id="1063405311">
              <w:marLeft w:val="0"/>
              <w:marRight w:val="0"/>
              <w:marTop w:val="0"/>
              <w:marBottom w:val="0"/>
              <w:divBdr>
                <w:top w:val="none" w:sz="0" w:space="0" w:color="auto"/>
                <w:left w:val="none" w:sz="0" w:space="0" w:color="auto"/>
                <w:bottom w:val="none" w:sz="0" w:space="0" w:color="auto"/>
                <w:right w:val="none" w:sz="0" w:space="0" w:color="auto"/>
              </w:divBdr>
            </w:div>
            <w:div w:id="943078700">
              <w:marLeft w:val="0"/>
              <w:marRight w:val="0"/>
              <w:marTop w:val="0"/>
              <w:marBottom w:val="0"/>
              <w:divBdr>
                <w:top w:val="none" w:sz="0" w:space="0" w:color="auto"/>
                <w:left w:val="none" w:sz="0" w:space="0" w:color="auto"/>
                <w:bottom w:val="none" w:sz="0" w:space="0" w:color="auto"/>
                <w:right w:val="none" w:sz="0" w:space="0" w:color="auto"/>
              </w:divBdr>
            </w:div>
            <w:div w:id="1316032093">
              <w:marLeft w:val="0"/>
              <w:marRight w:val="0"/>
              <w:marTop w:val="0"/>
              <w:marBottom w:val="0"/>
              <w:divBdr>
                <w:top w:val="none" w:sz="0" w:space="0" w:color="auto"/>
                <w:left w:val="none" w:sz="0" w:space="0" w:color="auto"/>
                <w:bottom w:val="none" w:sz="0" w:space="0" w:color="auto"/>
                <w:right w:val="none" w:sz="0" w:space="0" w:color="auto"/>
              </w:divBdr>
            </w:div>
            <w:div w:id="226037455">
              <w:marLeft w:val="0"/>
              <w:marRight w:val="0"/>
              <w:marTop w:val="0"/>
              <w:marBottom w:val="0"/>
              <w:divBdr>
                <w:top w:val="none" w:sz="0" w:space="0" w:color="auto"/>
                <w:left w:val="none" w:sz="0" w:space="0" w:color="auto"/>
                <w:bottom w:val="none" w:sz="0" w:space="0" w:color="auto"/>
                <w:right w:val="none" w:sz="0" w:space="0" w:color="auto"/>
              </w:divBdr>
            </w:div>
            <w:div w:id="592131461">
              <w:marLeft w:val="0"/>
              <w:marRight w:val="0"/>
              <w:marTop w:val="0"/>
              <w:marBottom w:val="0"/>
              <w:divBdr>
                <w:top w:val="none" w:sz="0" w:space="0" w:color="auto"/>
                <w:left w:val="none" w:sz="0" w:space="0" w:color="auto"/>
                <w:bottom w:val="none" w:sz="0" w:space="0" w:color="auto"/>
                <w:right w:val="none" w:sz="0" w:space="0" w:color="auto"/>
              </w:divBdr>
            </w:div>
            <w:div w:id="1343165791">
              <w:marLeft w:val="0"/>
              <w:marRight w:val="0"/>
              <w:marTop w:val="0"/>
              <w:marBottom w:val="0"/>
              <w:divBdr>
                <w:top w:val="none" w:sz="0" w:space="0" w:color="auto"/>
                <w:left w:val="none" w:sz="0" w:space="0" w:color="auto"/>
                <w:bottom w:val="none" w:sz="0" w:space="0" w:color="auto"/>
                <w:right w:val="none" w:sz="0" w:space="0" w:color="auto"/>
              </w:divBdr>
            </w:div>
            <w:div w:id="1803116599">
              <w:marLeft w:val="0"/>
              <w:marRight w:val="0"/>
              <w:marTop w:val="0"/>
              <w:marBottom w:val="0"/>
              <w:divBdr>
                <w:top w:val="none" w:sz="0" w:space="0" w:color="auto"/>
                <w:left w:val="none" w:sz="0" w:space="0" w:color="auto"/>
                <w:bottom w:val="none" w:sz="0" w:space="0" w:color="auto"/>
                <w:right w:val="none" w:sz="0" w:space="0" w:color="auto"/>
              </w:divBdr>
            </w:div>
            <w:div w:id="863136924">
              <w:marLeft w:val="0"/>
              <w:marRight w:val="0"/>
              <w:marTop w:val="0"/>
              <w:marBottom w:val="0"/>
              <w:divBdr>
                <w:top w:val="none" w:sz="0" w:space="0" w:color="auto"/>
                <w:left w:val="none" w:sz="0" w:space="0" w:color="auto"/>
                <w:bottom w:val="none" w:sz="0" w:space="0" w:color="auto"/>
                <w:right w:val="none" w:sz="0" w:space="0" w:color="auto"/>
              </w:divBdr>
            </w:div>
            <w:div w:id="1189105597">
              <w:marLeft w:val="0"/>
              <w:marRight w:val="0"/>
              <w:marTop w:val="0"/>
              <w:marBottom w:val="0"/>
              <w:divBdr>
                <w:top w:val="none" w:sz="0" w:space="0" w:color="auto"/>
                <w:left w:val="none" w:sz="0" w:space="0" w:color="auto"/>
                <w:bottom w:val="none" w:sz="0" w:space="0" w:color="auto"/>
                <w:right w:val="none" w:sz="0" w:space="0" w:color="auto"/>
              </w:divBdr>
            </w:div>
            <w:div w:id="4385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a@paucotafoundation.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aucostafoundation.org" TargetMode="External"/><Relationship Id="rId4" Type="http://schemas.openxmlformats.org/officeDocument/2006/relationships/webSettings" Target="webSettings.xml"/><Relationship Id="rId9" Type="http://schemas.openxmlformats.org/officeDocument/2006/relationships/hyperlink" Target="mailto:agoenaga@paucostafoundati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1116</Words>
  <Characters>6140</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Goneaga</dc:creator>
  <cp:keywords/>
  <dc:description/>
  <cp:lastModifiedBy>Ariadna Goneaga</cp:lastModifiedBy>
  <cp:revision>11</cp:revision>
  <dcterms:created xsi:type="dcterms:W3CDTF">2023-06-14T18:45:00Z</dcterms:created>
  <dcterms:modified xsi:type="dcterms:W3CDTF">2023-06-14T19:43:00Z</dcterms:modified>
</cp:coreProperties>
</file>